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" w:hAnsi="Calibri" w:eastAsia="宋体" w:cs="Times New Roman"/>
          <w:b w:val="0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b w:val="0"/>
          <w:sz w:val="32"/>
          <w:szCs w:val="32"/>
          <w:lang w:val="en-US" w:eastAsia="zh-CN"/>
        </w:rPr>
        <w:t>镜头控制协议说明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ascii="Calibri" w:hAnsi="Calibri" w:eastAsia="宋体" w:cs="Times New Roman"/>
          <w:b w:val="0"/>
          <w:sz w:val="24"/>
          <w:szCs w:val="24"/>
        </w:rPr>
      </w:pPr>
      <w:r>
        <w:rPr>
          <w:rFonts w:hint="eastAsia" w:ascii="Calibri" w:hAnsi="Calibri" w:eastAsia="宋体" w:cs="Times New Roman"/>
          <w:b w:val="0"/>
          <w:sz w:val="24"/>
          <w:szCs w:val="24"/>
        </w:rPr>
        <w:t>PELCO_D协议和其它设备之间的通信，格式如下</w:t>
      </w:r>
    </w:p>
    <w:tbl>
      <w:tblPr>
        <w:tblStyle w:val="5"/>
        <w:tblW w:w="8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8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4"/>
                <w:szCs w:val="24"/>
              </w:rPr>
              <w:t>Byte 1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4"/>
                <w:szCs w:val="24"/>
              </w:rPr>
              <w:t>Byte 2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4"/>
                <w:szCs w:val="24"/>
              </w:rPr>
              <w:t>Byte 3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4"/>
                <w:szCs w:val="24"/>
              </w:rPr>
              <w:t>Byte 4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4"/>
                <w:szCs w:val="24"/>
              </w:rPr>
              <w:t>Byte 5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4"/>
                <w:szCs w:val="24"/>
              </w:rPr>
              <w:t>Byte 6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4"/>
                <w:szCs w:val="24"/>
              </w:rPr>
              <w:t>Byte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4"/>
                <w:szCs w:val="24"/>
              </w:rPr>
              <w:t>同步码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4"/>
                <w:szCs w:val="24"/>
              </w:rPr>
              <w:t>地址码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4"/>
                <w:szCs w:val="24"/>
              </w:rPr>
              <w:t>命令1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4"/>
                <w:szCs w:val="24"/>
              </w:rPr>
              <w:t>命令2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4"/>
                <w:szCs w:val="24"/>
              </w:rPr>
              <w:t>数据1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4"/>
                <w:szCs w:val="24"/>
              </w:rPr>
              <w:t>数据2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4"/>
                <w:szCs w:val="24"/>
              </w:rPr>
              <w:t>校验码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ascii="Calibri" w:hAnsi="Calibri" w:eastAsia="宋体" w:cs="Times New Roman"/>
          <w:b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ascii="Calibri" w:hAnsi="Calibri" w:eastAsia="宋体" w:cs="Times New Roman"/>
          <w:b w:val="0"/>
          <w:sz w:val="24"/>
          <w:szCs w:val="24"/>
        </w:rPr>
      </w:pPr>
      <w:r>
        <w:rPr>
          <w:rFonts w:hint="eastAsia" w:ascii="Calibri" w:hAnsi="Calibri" w:eastAsia="宋体" w:cs="Times New Roman"/>
          <w:b w:val="0"/>
          <w:sz w:val="24"/>
          <w:szCs w:val="24"/>
        </w:rPr>
        <w:t>该协议中所有数据都为十六进制数。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ascii="Calibri" w:hAnsi="Calibri" w:eastAsia="宋体" w:cs="Times New Roman"/>
          <w:b w:val="0"/>
          <w:sz w:val="24"/>
          <w:szCs w:val="24"/>
        </w:rPr>
      </w:pPr>
      <w:r>
        <w:rPr>
          <w:rFonts w:hint="eastAsia" w:ascii="Calibri" w:hAnsi="Calibri" w:eastAsia="宋体" w:cs="Times New Roman"/>
          <w:b w:val="0"/>
          <w:sz w:val="24"/>
          <w:szCs w:val="24"/>
        </w:rPr>
        <w:t>同步码始终为FF。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ascii="Calibri" w:hAnsi="Calibri" w:eastAsia="宋体" w:cs="Times New Roman"/>
          <w:b w:val="0"/>
          <w:sz w:val="24"/>
          <w:szCs w:val="24"/>
        </w:rPr>
      </w:pPr>
      <w:r>
        <w:rPr>
          <w:rFonts w:hint="eastAsia" w:ascii="Calibri" w:hAnsi="Calibri" w:eastAsia="宋体" w:cs="Times New Roman"/>
          <w:b w:val="0"/>
          <w:sz w:val="24"/>
          <w:szCs w:val="24"/>
        </w:rPr>
        <w:t>地址码为摄像机的逻辑地址号，地址范围00~FF。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ascii="Calibri" w:hAnsi="Calibri" w:eastAsia="宋体" w:cs="Times New Roman"/>
          <w:b w:val="0"/>
          <w:sz w:val="24"/>
          <w:szCs w:val="24"/>
        </w:rPr>
      </w:pPr>
      <w:r>
        <w:rPr>
          <w:rFonts w:hint="eastAsia" w:ascii="Calibri" w:hAnsi="Calibri" w:eastAsia="宋体" w:cs="Times New Roman"/>
          <w:b w:val="0"/>
          <w:sz w:val="24"/>
          <w:szCs w:val="24"/>
        </w:rPr>
        <w:t>指令码表示不同的动作。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ascii="Calibri" w:hAnsi="Calibri" w:eastAsia="宋体" w:cs="Times New Roman"/>
          <w:b w:val="0"/>
          <w:sz w:val="24"/>
          <w:szCs w:val="24"/>
        </w:rPr>
      </w:pPr>
      <w:r>
        <w:rPr>
          <w:rFonts w:hint="eastAsia" w:ascii="Calibri" w:hAnsi="Calibri" w:eastAsia="宋体" w:cs="Times New Roman"/>
          <w:b w:val="0"/>
          <w:sz w:val="24"/>
          <w:szCs w:val="24"/>
        </w:rPr>
        <w:t>数据码1、数据码2表示水平、垂直向移动速度（00~3F），FF表示“TURBO”速度。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ascii="Calibri" w:hAnsi="Calibri" w:eastAsia="宋体" w:cs="Times New Roman"/>
          <w:b w:val="0"/>
          <w:sz w:val="24"/>
          <w:szCs w:val="24"/>
        </w:rPr>
      </w:pPr>
      <w:r>
        <w:rPr>
          <w:rFonts w:hint="eastAsia" w:ascii="Calibri" w:hAnsi="Calibri" w:eastAsia="宋体" w:cs="Times New Roman"/>
          <w:b w:val="0"/>
          <w:sz w:val="24"/>
          <w:szCs w:val="24"/>
        </w:rPr>
        <w:t>命令1、命令2设置如下：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Calibri" w:hAnsi="Calibri" w:eastAsia="宋体" w:cs="Times New Roman"/>
          <w:b w:val="0"/>
          <w:sz w:val="24"/>
          <w:szCs w:val="24"/>
        </w:rPr>
      </w:pP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ascii="Calibri" w:hAnsi="Calibri" w:eastAsia="宋体" w:cs="Times New Roman"/>
                <w:b w:val="0"/>
                <w:sz w:val="24"/>
                <w:szCs w:val="24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4"/>
                <w:szCs w:val="24"/>
              </w:rPr>
              <w:t>Bit 7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4"/>
                <w:szCs w:val="24"/>
              </w:rPr>
              <w:t>Bit 6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4"/>
                <w:szCs w:val="24"/>
              </w:rPr>
              <w:t>Bit 5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4"/>
                <w:szCs w:val="24"/>
              </w:rPr>
              <w:t>Bit 4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4"/>
                <w:szCs w:val="24"/>
              </w:rPr>
              <w:t>Bit 3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4"/>
                <w:szCs w:val="24"/>
              </w:rPr>
              <w:t>Bit 2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4"/>
                <w:szCs w:val="24"/>
              </w:rPr>
              <w:t>Bit 1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4"/>
                <w:szCs w:val="24"/>
              </w:rPr>
              <w:t>Bit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ascii="Calibri" w:hAnsi="Calibri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4"/>
                <w:szCs w:val="24"/>
              </w:rPr>
              <w:t>命令1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4"/>
                <w:szCs w:val="24"/>
              </w:rPr>
              <w:t>Sence码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4"/>
                <w:szCs w:val="24"/>
              </w:rPr>
              <w:t>自动/手动扫描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4"/>
                <w:szCs w:val="24"/>
              </w:rPr>
              <w:t>摄像机打开/关闭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4"/>
                <w:szCs w:val="24"/>
              </w:rPr>
              <w:t>光圈关闭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4"/>
                <w:szCs w:val="24"/>
              </w:rPr>
              <w:t>光圈-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4"/>
                <w:szCs w:val="24"/>
              </w:rPr>
              <w:t>光圈打开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4"/>
                <w:szCs w:val="24"/>
              </w:rPr>
              <w:t>光圈+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4"/>
                <w:szCs w:val="24"/>
              </w:rPr>
              <w:t>焦距拉近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4"/>
                <w:szCs w:val="24"/>
              </w:rPr>
              <w:t>焦距+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ascii="Calibri" w:hAnsi="Calibri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4"/>
                <w:szCs w:val="24"/>
              </w:rPr>
              <w:t>命令2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4"/>
                <w:szCs w:val="24"/>
              </w:rPr>
              <w:t>焦距拉远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4"/>
                <w:szCs w:val="24"/>
              </w:rPr>
              <w:t>焦距-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4"/>
                <w:szCs w:val="24"/>
              </w:rPr>
              <w:t>视角变宽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4"/>
                <w:szCs w:val="24"/>
              </w:rPr>
              <w:t>缩小-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4"/>
                <w:szCs w:val="24"/>
              </w:rPr>
              <w:t>视角变窄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4"/>
                <w:szCs w:val="24"/>
              </w:rPr>
              <w:t>放大+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4"/>
                <w:szCs w:val="24"/>
              </w:rPr>
              <w:t>下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4"/>
                <w:szCs w:val="24"/>
              </w:rPr>
              <w:t>上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4"/>
                <w:szCs w:val="24"/>
              </w:rPr>
              <w:t>左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4"/>
                <w:szCs w:val="24"/>
              </w:rPr>
              <w:t>右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4"/>
                <w:szCs w:val="24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ascii="Calibri" w:hAnsi="Calibri" w:eastAsia="宋体" w:cs="Times New Roman"/>
          <w:b w:val="0"/>
          <w:sz w:val="24"/>
          <w:szCs w:val="24"/>
        </w:rPr>
      </w:pPr>
      <w:r>
        <w:rPr>
          <w:rFonts w:hint="eastAsia" w:ascii="Calibri" w:hAnsi="Calibri" w:eastAsia="宋体" w:cs="Times New Roman"/>
          <w:b w:val="0"/>
          <w:sz w:val="24"/>
          <w:szCs w:val="24"/>
        </w:rPr>
        <w:t>Sence码与Bit4和Bit3有关，在Bit4和Bit3为1的情况下，如果Sence码为1，则命令就是自动扫描和摄像机打开；如果Sence码为0，则命令就是手动扫描和摄像机关闭。当然如果Bit4或Bit3为0的话那命令就无效了。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ascii="Calibri" w:hAnsi="Calibri" w:eastAsia="宋体" w:cs="Times New Roman"/>
          <w:b w:val="0"/>
          <w:sz w:val="24"/>
          <w:szCs w:val="24"/>
        </w:rPr>
      </w:pPr>
      <w:r>
        <w:rPr>
          <w:rFonts w:hint="eastAsia" w:ascii="Calibri" w:hAnsi="Calibri" w:eastAsia="宋体" w:cs="Times New Roman"/>
          <w:b w:val="0"/>
          <w:sz w:val="24"/>
          <w:szCs w:val="24"/>
        </w:rPr>
        <w:t>数据1表示镜头左右移动的速度，数值从00（停止）到3F（高速），另外还有一个值是FF，表示最高速。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ascii="Calibri" w:hAnsi="Calibri" w:eastAsia="宋体" w:cs="Times New Roman"/>
          <w:b w:val="0"/>
          <w:sz w:val="24"/>
          <w:szCs w:val="24"/>
        </w:rPr>
      </w:pPr>
      <w:r>
        <w:rPr>
          <w:rFonts w:hint="eastAsia" w:ascii="Calibri" w:hAnsi="Calibri" w:eastAsia="宋体" w:cs="Times New Roman"/>
          <w:b w:val="0"/>
          <w:sz w:val="24"/>
          <w:szCs w:val="24"/>
        </w:rPr>
        <w:t>数据2表示镜头上下移动的速度，数值从00（停止）到3F（高速）。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ascii="Calibri" w:hAnsi="Calibri" w:eastAsia="宋体" w:cs="Times New Roman"/>
          <w:b w:val="0"/>
          <w:sz w:val="24"/>
          <w:szCs w:val="24"/>
        </w:rPr>
      </w:pPr>
      <w:r>
        <w:rPr>
          <w:rFonts w:hint="eastAsia" w:ascii="Calibri" w:hAnsi="Calibri" w:eastAsia="宋体" w:cs="Times New Roman"/>
          <w:b w:val="0"/>
          <w:sz w:val="24"/>
          <w:szCs w:val="24"/>
        </w:rPr>
        <w:t>校验码是Byte2到Byte6这5个字节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ascii="Calibri" w:hAnsi="Calibri" w:eastAsia="宋体" w:cs="Times New Roman"/>
          <w:b w:val="0"/>
          <w:sz w:val="24"/>
          <w:szCs w:val="24"/>
        </w:rPr>
      </w:pPr>
      <w:r>
        <w:rPr>
          <w:rFonts w:hint="eastAsia" w:ascii="Calibri" w:hAnsi="Calibri" w:eastAsia="宋体" w:cs="Times New Roman"/>
          <w:b w:val="0"/>
          <w:sz w:val="24"/>
          <w:szCs w:val="24"/>
        </w:rPr>
        <w:t>上下左右这四个控制命令的校验码为：地址位+命令位+数据位的和（若超过255则除以256然后取余），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ascii="Calibri" w:hAnsi="Calibri" w:eastAsia="宋体" w:cs="Times New Roman"/>
          <w:b w:val="0"/>
          <w:sz w:val="24"/>
          <w:szCs w:val="24"/>
        </w:rPr>
      </w:pPr>
      <w:r>
        <w:rPr>
          <w:rFonts w:hint="eastAsia" w:ascii="Calibri" w:hAnsi="Calibri" w:eastAsia="宋体" w:cs="Times New Roman"/>
          <w:b w:val="0"/>
          <w:sz w:val="24"/>
          <w:szCs w:val="24"/>
        </w:rPr>
        <w:t>其他命令的校验码为：命令码^命令码^数据位。</w:t>
      </w:r>
    </w:p>
    <w:p>
      <w:pPr>
        <w:adjustRightInd w:val="0"/>
        <w:snapToGrid w:val="0"/>
        <w:spacing w:line="520" w:lineRule="exact"/>
        <w:ind w:firstLine="281" w:firstLineChars="100"/>
        <w:rPr>
          <w:rFonts w:hint="eastAsia"/>
          <w:b/>
          <w:bCs/>
          <w:color w:val="auto"/>
          <w:sz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8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807"/>
        <w:gridCol w:w="810"/>
        <w:gridCol w:w="840"/>
        <w:gridCol w:w="885"/>
        <w:gridCol w:w="870"/>
        <w:gridCol w:w="870"/>
        <w:gridCol w:w="915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515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firstLine="281" w:firstLineChars="100"/>
              <w:rPr>
                <w:rFonts w:hint="eastAsia"/>
                <w:b/>
                <w:bCs/>
                <w:color w:val="auto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lang w:val="en-US" w:eastAsia="zh-CN"/>
              </w:rPr>
              <w:t>8位拔码开关工作方式定义</w:t>
            </w:r>
          </w:p>
          <w:p>
            <w:pPr>
              <w:adjustRightInd w:val="0"/>
              <w:snapToGrid w:val="0"/>
              <w:spacing w:line="520" w:lineRule="exact"/>
              <w:ind w:firstLine="420" w:firstLineChars="0"/>
              <w:rPr>
                <w:rFonts w:hint="eastAsia"/>
                <w:bCs/>
                <w:color w:val="0000FF"/>
                <w:sz w:val="28"/>
                <w:lang w:val="en-US" w:eastAsia="zh-CN"/>
              </w:rPr>
            </w:pPr>
            <w:r>
              <w:rPr>
                <w:rFonts w:hint="eastAsia"/>
                <w:bCs/>
                <w:color w:val="0000FF"/>
                <w:sz w:val="28"/>
                <w:lang w:val="en-US" w:eastAsia="zh-CN"/>
              </w:rPr>
              <w:t>1-2位为波特率：19200、38400、57600、115200</w:t>
            </w:r>
          </w:p>
          <w:p>
            <w:pPr>
              <w:adjustRightInd w:val="0"/>
              <w:snapToGrid w:val="0"/>
              <w:spacing w:line="520" w:lineRule="exact"/>
              <w:ind w:firstLine="420" w:firstLineChars="0"/>
              <w:rPr>
                <w:rFonts w:hint="default"/>
                <w:bCs/>
                <w:color w:val="0000FF"/>
                <w:sz w:val="28"/>
                <w:lang w:val="en-US" w:eastAsia="zh-CN"/>
              </w:rPr>
            </w:pPr>
            <w:r>
              <w:rPr>
                <w:rFonts w:hint="eastAsia"/>
                <w:bCs/>
                <w:color w:val="0000FF"/>
                <w:sz w:val="28"/>
                <w:lang w:val="en-US" w:eastAsia="zh-CN"/>
              </w:rPr>
              <w:t xml:space="preserve">00 19200    </w:t>
            </w:r>
          </w:p>
          <w:p>
            <w:pPr>
              <w:adjustRightInd w:val="0"/>
              <w:snapToGrid w:val="0"/>
              <w:spacing w:line="520" w:lineRule="exact"/>
              <w:ind w:firstLine="420" w:firstLineChars="0"/>
              <w:rPr>
                <w:rFonts w:hint="eastAsia"/>
                <w:bCs/>
                <w:color w:val="0000FF"/>
                <w:sz w:val="28"/>
                <w:lang w:val="en-US" w:eastAsia="zh-CN"/>
              </w:rPr>
            </w:pPr>
            <w:r>
              <w:rPr>
                <w:rFonts w:hint="eastAsia"/>
                <w:bCs/>
                <w:color w:val="0000FF"/>
                <w:sz w:val="28"/>
                <w:lang w:val="en-US" w:eastAsia="zh-CN"/>
              </w:rPr>
              <w:t>01 38400</w:t>
            </w:r>
          </w:p>
          <w:p>
            <w:pPr>
              <w:adjustRightInd w:val="0"/>
              <w:snapToGrid w:val="0"/>
              <w:spacing w:line="520" w:lineRule="exact"/>
              <w:ind w:firstLine="420" w:firstLineChars="0"/>
              <w:rPr>
                <w:rFonts w:hint="eastAsia"/>
                <w:bCs/>
                <w:color w:val="0000FF"/>
                <w:sz w:val="28"/>
                <w:lang w:val="en-US" w:eastAsia="zh-CN"/>
              </w:rPr>
            </w:pPr>
            <w:r>
              <w:rPr>
                <w:rFonts w:hint="eastAsia"/>
                <w:bCs/>
                <w:color w:val="0000FF"/>
                <w:sz w:val="28"/>
                <w:lang w:val="en-US" w:eastAsia="zh-CN"/>
              </w:rPr>
              <w:t>10 57600</w:t>
            </w:r>
          </w:p>
          <w:p>
            <w:pPr>
              <w:adjustRightInd w:val="0"/>
              <w:snapToGrid w:val="0"/>
              <w:spacing w:line="520" w:lineRule="exact"/>
              <w:ind w:firstLine="420" w:firstLineChars="0"/>
              <w:rPr>
                <w:rFonts w:hint="default"/>
                <w:bCs/>
                <w:color w:val="0000FF"/>
                <w:sz w:val="28"/>
                <w:lang w:val="en-US" w:eastAsia="zh-CN"/>
              </w:rPr>
            </w:pPr>
            <w:r>
              <w:rPr>
                <w:rFonts w:hint="eastAsia"/>
                <w:bCs/>
                <w:color w:val="0000FF"/>
                <w:sz w:val="28"/>
                <w:lang w:val="en-US" w:eastAsia="zh-CN"/>
              </w:rPr>
              <w:t>11 115200</w:t>
            </w:r>
          </w:p>
          <w:p>
            <w:pPr>
              <w:adjustRightInd w:val="0"/>
              <w:snapToGrid w:val="0"/>
              <w:spacing w:line="520" w:lineRule="exact"/>
              <w:ind w:firstLine="420" w:firstLineChars="0"/>
              <w:rPr>
                <w:rFonts w:hint="eastAsia"/>
                <w:bCs/>
                <w:color w:val="0000FF"/>
                <w:sz w:val="28"/>
                <w:lang w:val="en-US" w:eastAsia="zh-CN"/>
              </w:rPr>
            </w:pPr>
            <w:r>
              <w:rPr>
                <w:rFonts w:hint="eastAsia"/>
                <w:bCs/>
                <w:color w:val="0000FF"/>
                <w:sz w:val="28"/>
                <w:lang w:val="en-US" w:eastAsia="zh-CN"/>
              </w:rPr>
              <w:t>3位拔码开关为控制协议切换开关（OFF时为私有协议 ON为Pelco_D）</w:t>
            </w:r>
          </w:p>
          <w:p>
            <w:pPr>
              <w:adjustRightInd w:val="0"/>
              <w:snapToGrid w:val="0"/>
              <w:spacing w:line="520" w:lineRule="exact"/>
              <w:ind w:firstLine="420" w:firstLineChars="0"/>
              <w:rPr>
                <w:rFonts w:hint="default"/>
                <w:bCs/>
                <w:color w:val="0000FF"/>
                <w:sz w:val="28"/>
                <w:lang w:val="en-US" w:eastAsia="zh-CN"/>
              </w:rPr>
            </w:pPr>
            <w:r>
              <w:rPr>
                <w:rFonts w:hint="eastAsia"/>
                <w:bCs/>
                <w:color w:val="0000FF"/>
                <w:sz w:val="28"/>
                <w:lang w:val="en-US" w:eastAsia="zh-CN"/>
              </w:rPr>
              <w:t>4 ON=有电位器 OFF =无电位器</w:t>
            </w:r>
          </w:p>
          <w:p>
            <w:pPr>
              <w:adjustRightInd w:val="0"/>
              <w:snapToGrid w:val="0"/>
              <w:spacing w:line="520" w:lineRule="exact"/>
              <w:ind w:firstLine="420" w:firstLineChars="0"/>
              <w:rPr>
                <w:rFonts w:hint="default"/>
                <w:bCs/>
                <w:color w:val="0000FF"/>
                <w:sz w:val="28"/>
                <w:lang w:val="en-US" w:eastAsia="zh-CN"/>
              </w:rPr>
            </w:pPr>
            <w:r>
              <w:rPr>
                <w:rFonts w:hint="eastAsia"/>
                <w:bCs/>
                <w:color w:val="0000FF"/>
                <w:sz w:val="28"/>
                <w:lang w:val="en-US" w:eastAsia="zh-CN"/>
              </w:rPr>
              <w:t xml:space="preserve">5-8位拔码开关为地址位  </w:t>
            </w:r>
          </w:p>
          <w:p>
            <w:pPr>
              <w:adjustRightInd w:val="0"/>
              <w:snapToGrid w:val="0"/>
              <w:spacing w:line="520" w:lineRule="exact"/>
              <w:ind w:firstLine="420" w:firstLineChars="0"/>
              <w:rPr>
                <w:rFonts w:hint="eastAsia"/>
                <w:bCs/>
                <w:color w:val="0000FF"/>
                <w:sz w:val="28"/>
                <w:lang w:val="en-US" w:eastAsia="zh-CN"/>
              </w:rPr>
            </w:pPr>
            <w:r>
              <w:rPr>
                <w:rFonts w:hint="eastAsia"/>
                <w:bCs/>
                <w:color w:val="0000FF"/>
                <w:sz w:val="28"/>
                <w:lang w:val="en-US" w:eastAsia="zh-CN"/>
              </w:rPr>
              <w:t>例如：拨38为ON ,即为波特率 19200 地址位1 PELCOD协议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51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控制指令及说明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</w:rPr>
              <w:t>命令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>字节1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eastAsia="zh-CN"/>
              </w:rPr>
              <w:t>字节</w:t>
            </w: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>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</w:rPr>
              <w:t>字节3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</w:rPr>
              <w:t>字节4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</w:rPr>
              <w:t>字节5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</w:rPr>
              <w:t>字节6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</w:rPr>
              <w:t>字节7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</w:rPr>
              <w:t>命令说明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</w:rPr>
              <w:t>变倍+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  <w:lang w:val="en-US" w:eastAsia="zh-CN"/>
              </w:rPr>
              <w:t xml:space="preserve">0XFF 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  <w:lang w:val="en-US" w:eastAsia="zh-CN"/>
              </w:rPr>
              <w:t xml:space="preserve">0X01 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  <w:highlight w:val="none"/>
              </w:rPr>
              <w:t>0X00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</w:rPr>
              <w:t>0X20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  <w:highlight w:val="none"/>
              </w:rPr>
              <w:t>0X00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  <w:highlight w:val="none"/>
              </w:rPr>
              <w:t>0X00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</w:rPr>
              <w:t>SUM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</w:rPr>
              <w:t>变倍-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  <w:lang w:val="en-US" w:eastAsia="zh-CN"/>
              </w:rPr>
              <w:t xml:space="preserve">0XFF 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  <w:lang w:val="en-US" w:eastAsia="zh-CN"/>
              </w:rPr>
              <w:t xml:space="preserve">0X01 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  <w:highlight w:val="none"/>
              </w:rPr>
              <w:t>0X00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</w:rPr>
              <w:t>0X40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  <w:highlight w:val="none"/>
              </w:rPr>
              <w:t>0X00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  <w:highlight w:val="none"/>
              </w:rPr>
              <w:t>0X00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</w:rPr>
              <w:t>SUM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</w:rPr>
              <w:t>聚焦+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  <w:lang w:val="en-US" w:eastAsia="zh-CN"/>
              </w:rPr>
              <w:t xml:space="preserve">0XFF 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  <w:lang w:val="en-US" w:eastAsia="zh-CN"/>
              </w:rPr>
              <w:t xml:space="preserve">0X01 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  <w:highlight w:val="none"/>
              </w:rPr>
              <w:t>0X0</w:t>
            </w: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</w:rPr>
              <w:t>1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  <w:highlight w:val="none"/>
              </w:rPr>
              <w:t>0X00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  <w:highlight w:val="none"/>
              </w:rPr>
              <w:t>0X00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  <w:highlight w:val="none"/>
              </w:rPr>
              <w:t>0X00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</w:rPr>
              <w:t>SUM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</w:rPr>
              <w:t>聚焦-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  <w:lang w:val="en-US" w:eastAsia="zh-CN"/>
              </w:rPr>
              <w:t xml:space="preserve">0XFF 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  <w:lang w:val="en-US" w:eastAsia="zh-CN"/>
              </w:rPr>
              <w:t xml:space="preserve">0X01 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  <w:highlight w:val="none"/>
              </w:rPr>
              <w:t>0X00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</w:rPr>
              <w:t>0X80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  <w:highlight w:val="none"/>
              </w:rPr>
              <w:t>0X00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  <w:highlight w:val="none"/>
              </w:rPr>
              <w:t>0X00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</w:rPr>
              <w:t>SUM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b w:val="0"/>
                <w:color w:val="auto"/>
                <w:sz w:val="21"/>
                <w:szCs w:val="24"/>
                <w:lang w:eastAsia="zh-CN"/>
              </w:rPr>
              <w:t>后调焦</w:t>
            </w:r>
            <w:r>
              <w:rPr>
                <w:rFonts w:hint="eastAsia" w:ascii="Calibri" w:hAnsi="Calibri" w:eastAsia="宋体" w:cs="Times New Roman"/>
                <w:b w:val="0"/>
                <w:color w:val="auto"/>
                <w:sz w:val="21"/>
                <w:szCs w:val="24"/>
              </w:rPr>
              <w:t>+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color w:val="auto"/>
                <w:sz w:val="21"/>
                <w:szCs w:val="24"/>
                <w:lang w:val="en-US" w:eastAsia="zh-CN"/>
              </w:rPr>
              <w:t xml:space="preserve">0XFF 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color w:val="auto"/>
                <w:sz w:val="21"/>
                <w:szCs w:val="24"/>
                <w:lang w:val="en-US" w:eastAsia="zh-CN"/>
              </w:rPr>
              <w:t xml:space="preserve">0X01 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color w:val="auto"/>
                <w:sz w:val="21"/>
                <w:szCs w:val="24"/>
              </w:rPr>
              <w:t>0X0</w:t>
            </w:r>
            <w:r>
              <w:rPr>
                <w:rFonts w:hint="eastAsia" w:ascii="Calibri" w:hAnsi="Calibri" w:eastAsia="宋体" w:cs="Times New Roman"/>
                <w:b w:val="0"/>
                <w:color w:val="auto"/>
                <w:sz w:val="21"/>
                <w:szCs w:val="24"/>
              </w:rPr>
              <w:t>2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color w:val="auto"/>
                <w:sz w:val="21"/>
                <w:szCs w:val="24"/>
              </w:rPr>
              <w:t>0X00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color w:val="auto"/>
                <w:sz w:val="21"/>
                <w:szCs w:val="24"/>
              </w:rPr>
              <w:t>0X00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color w:val="auto"/>
                <w:sz w:val="21"/>
                <w:szCs w:val="24"/>
              </w:rPr>
              <w:t>0X00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color w:val="auto"/>
                <w:sz w:val="21"/>
                <w:szCs w:val="24"/>
              </w:rPr>
              <w:t>SUM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eastAsia="宋体" w:cs="Times New Roman"/>
                <w:b/>
                <w:bCs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auto"/>
                <w:sz w:val="21"/>
                <w:szCs w:val="24"/>
                <w:lang w:val="en-US" w:eastAsia="zh-CN"/>
              </w:rPr>
              <w:t>调用255可调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eastAsia="宋体" w:cs="Times New Roman"/>
                <w:b/>
                <w:bCs/>
                <w:color w:val="auto"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color w:val="auto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color w:val="auto"/>
                <w:sz w:val="21"/>
                <w:szCs w:val="24"/>
                <w:lang w:eastAsia="zh-CN"/>
              </w:rPr>
              <w:t>后调焦</w:t>
            </w:r>
            <w:r>
              <w:rPr>
                <w:rFonts w:hint="eastAsia" w:ascii="Calibri" w:hAnsi="Calibri" w:eastAsia="宋体" w:cs="Times New Roman"/>
                <w:b w:val="0"/>
                <w:color w:val="auto"/>
                <w:sz w:val="21"/>
                <w:szCs w:val="24"/>
              </w:rPr>
              <w:t>-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color w:val="auto"/>
                <w:sz w:val="21"/>
                <w:szCs w:val="24"/>
                <w:lang w:val="en-US" w:eastAsia="zh-CN"/>
              </w:rPr>
              <w:t xml:space="preserve">0XFF 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color w:val="auto"/>
                <w:sz w:val="21"/>
                <w:szCs w:val="24"/>
                <w:lang w:val="en-US" w:eastAsia="zh-CN"/>
              </w:rPr>
              <w:t xml:space="preserve">0X01 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color w:val="auto"/>
                <w:sz w:val="21"/>
                <w:szCs w:val="24"/>
              </w:rPr>
              <w:t>0X0</w:t>
            </w:r>
            <w:r>
              <w:rPr>
                <w:rFonts w:hint="eastAsia" w:ascii="Calibri" w:hAnsi="Calibri" w:eastAsia="宋体" w:cs="Times New Roman"/>
                <w:b w:val="0"/>
                <w:color w:val="auto"/>
                <w:sz w:val="21"/>
                <w:szCs w:val="24"/>
              </w:rPr>
              <w:t>4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color w:val="auto"/>
                <w:sz w:val="21"/>
                <w:szCs w:val="24"/>
              </w:rPr>
              <w:t>0X00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color w:val="auto"/>
                <w:sz w:val="21"/>
                <w:szCs w:val="24"/>
              </w:rPr>
              <w:t>0X00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color w:val="auto"/>
                <w:sz w:val="21"/>
                <w:szCs w:val="24"/>
              </w:rPr>
              <w:t>0X00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color w:val="auto"/>
                <w:sz w:val="21"/>
                <w:szCs w:val="24"/>
              </w:rPr>
              <w:t>SUM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auto"/>
                <w:sz w:val="21"/>
                <w:szCs w:val="24"/>
                <w:lang w:val="en-US" w:eastAsia="zh-CN"/>
              </w:rPr>
              <w:t>调用255可调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color w:val="auto"/>
                <w:sz w:val="21"/>
                <w:szCs w:val="24"/>
                <w:lang w:val="en-US" w:eastAsia="zh-CN"/>
              </w:rPr>
              <w:t>停止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color w:val="auto"/>
                <w:sz w:val="21"/>
                <w:szCs w:val="24"/>
                <w:lang w:val="en-US" w:eastAsia="zh-CN"/>
              </w:rPr>
              <w:t xml:space="preserve">0XFF 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color w:val="auto"/>
                <w:sz w:val="21"/>
                <w:szCs w:val="24"/>
                <w:lang w:val="en-US" w:eastAsia="zh-CN"/>
              </w:rPr>
              <w:t xml:space="preserve">0X01 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ascii="Calibri" w:hAnsi="Calibri" w:eastAsia="宋体" w:cs="Times New Roman"/>
                <w:b w:val="0"/>
                <w:color w:val="auto"/>
                <w:sz w:val="21"/>
                <w:szCs w:val="24"/>
              </w:rPr>
              <w:t>0X0</w:t>
            </w:r>
            <w:r>
              <w:rPr>
                <w:rFonts w:hint="eastAsia" w:eastAsia="宋体" w:cs="Times New Roman"/>
                <w:b w:val="0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color w:val="auto"/>
                <w:sz w:val="21"/>
                <w:szCs w:val="24"/>
              </w:rPr>
            </w:pPr>
            <w:r>
              <w:rPr>
                <w:rFonts w:ascii="Calibri" w:hAnsi="Calibri" w:eastAsia="宋体" w:cs="Times New Roman"/>
                <w:b w:val="0"/>
                <w:color w:val="auto"/>
                <w:sz w:val="21"/>
                <w:szCs w:val="24"/>
              </w:rPr>
              <w:t>0X00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color w:val="auto"/>
                <w:sz w:val="21"/>
                <w:szCs w:val="24"/>
              </w:rPr>
            </w:pPr>
            <w:r>
              <w:rPr>
                <w:rFonts w:ascii="Calibri" w:hAnsi="Calibri" w:eastAsia="宋体" w:cs="Times New Roman"/>
                <w:b w:val="0"/>
                <w:color w:val="auto"/>
                <w:sz w:val="21"/>
                <w:szCs w:val="24"/>
              </w:rPr>
              <w:t>0X00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color w:val="auto"/>
                <w:sz w:val="21"/>
                <w:szCs w:val="24"/>
              </w:rPr>
            </w:pPr>
            <w:r>
              <w:rPr>
                <w:rFonts w:ascii="Calibri" w:hAnsi="Calibri" w:eastAsia="宋体" w:cs="Times New Roman"/>
                <w:b w:val="0"/>
                <w:color w:val="auto"/>
                <w:sz w:val="21"/>
                <w:szCs w:val="24"/>
              </w:rPr>
              <w:t>0X00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color w:val="auto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color w:val="auto"/>
                <w:sz w:val="21"/>
                <w:szCs w:val="24"/>
              </w:rPr>
              <w:t>SUM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eastAsia="宋体" w:cs="Times New Roman"/>
                <w:b/>
                <w:bCs/>
                <w:color w:val="auto"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</w:rPr>
              <w:t>查询变倍位置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 xml:space="preserve">0XFF 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 xml:space="preserve">0X01 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</w:rPr>
              <w:t>0X00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</w:rPr>
              <w:t>0X</w:t>
            </w: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>55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</w:rPr>
              <w:t>0X00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</w:rPr>
              <w:t>0X00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</w:rPr>
              <w:t>SUM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</w:rPr>
              <w:t>获</w:t>
            </w:r>
            <w:r>
              <w:rPr>
                <w:rFonts w:ascii="Calibri" w:hAnsi="Calibri" w:eastAsia="宋体" w:cs="Times New Roman"/>
                <w:b/>
                <w:bCs/>
                <w:sz w:val="21"/>
                <w:szCs w:val="24"/>
              </w:rPr>
              <w:t>取变倍的当前信息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</w:rPr>
              <w:t>查询聚焦位置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 xml:space="preserve">0XFF 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 xml:space="preserve">0X01 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</w:rPr>
              <w:t>0X00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</w:rPr>
              <w:t>0X</w:t>
            </w: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>65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</w:rPr>
              <w:t>0X00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</w:rPr>
              <w:t>0X00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</w:rPr>
              <w:t>SUM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</w:rPr>
              <w:t>获</w:t>
            </w:r>
            <w:r>
              <w:rPr>
                <w:rFonts w:ascii="Calibri" w:hAnsi="Calibri" w:eastAsia="宋体" w:cs="Times New Roman"/>
                <w:b/>
                <w:bCs/>
                <w:sz w:val="21"/>
                <w:szCs w:val="24"/>
              </w:rPr>
              <w:t>取聚焦的当前信息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1"/>
                <w:szCs w:val="24"/>
              </w:rPr>
            </w:pPr>
            <w:bookmarkStart w:id="0" w:name="_GoBack"/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</w:rPr>
              <w:t>返回变倍位置信息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 xml:space="preserve">0XFF 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 xml:space="preserve">0X01 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</w:rPr>
              <w:t>0X0</w:t>
            </w: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</w:rPr>
              <w:t>0X</w:t>
            </w: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>5D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>MSB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>LSB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</w:rPr>
              <w:t>SUM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/>
                <w:bCs/>
                <w:sz w:val="21"/>
                <w:szCs w:val="24"/>
              </w:rPr>
              <w:t>MSB</w:t>
            </w: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</w:rPr>
              <w:t xml:space="preserve">  </w:t>
            </w:r>
            <w:r>
              <w:rPr>
                <w:rFonts w:ascii="Calibri" w:hAnsi="Calibri" w:eastAsia="宋体" w:cs="Times New Roman"/>
                <w:b/>
                <w:bCs/>
                <w:sz w:val="21"/>
                <w:szCs w:val="24"/>
              </w:rPr>
              <w:t>LSB</w:t>
            </w: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</w:rPr>
              <w:t>＝返回数值（16进制直接变为10进制）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</w:rPr>
              <w:t>返回聚焦位置信息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 xml:space="preserve">0XFF 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 xml:space="preserve">0X01 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</w:rPr>
              <w:t>0X0</w:t>
            </w: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</w:rPr>
              <w:t>0X</w:t>
            </w: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>6D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</w:rPr>
              <w:t>MSB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</w:rPr>
              <w:t>LSB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</w:rPr>
              <w:t>SUM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/>
                <w:bCs/>
                <w:sz w:val="21"/>
                <w:szCs w:val="24"/>
              </w:rPr>
              <w:t>MSB</w:t>
            </w: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</w:rPr>
              <w:t xml:space="preserve">  </w:t>
            </w:r>
            <w:r>
              <w:rPr>
                <w:rFonts w:ascii="Calibri" w:hAnsi="Calibri" w:eastAsia="宋体" w:cs="Times New Roman"/>
                <w:b/>
                <w:bCs/>
                <w:sz w:val="21"/>
                <w:szCs w:val="24"/>
              </w:rPr>
              <w:t>LSB</w:t>
            </w: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</w:rPr>
              <w:t>＝返回数值（16进制直接变为10进制）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</w:rPr>
              <w:t>指定变倍位置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 xml:space="preserve">0XFF 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 xml:space="preserve">0X01 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</w:rPr>
              <w:t>0X00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</w:rPr>
              <w:t>0X</w:t>
            </w: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>4F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微软雅黑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>MSB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微软雅黑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>LSB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</w:rPr>
              <w:t>SUM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</w:rPr>
              <w:t xml:space="preserve">指定数值＝变为16进制  </w:t>
            </w:r>
            <w:r>
              <w:rPr>
                <w:rFonts w:ascii="Calibri" w:hAnsi="Calibri" w:eastAsia="宋体" w:cs="Times New Roman"/>
                <w:b/>
                <w:bCs/>
                <w:sz w:val="21"/>
                <w:szCs w:val="24"/>
              </w:rPr>
              <w:t>MSB</w:t>
            </w: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</w:rPr>
              <w:t xml:space="preserve">  </w:t>
            </w:r>
            <w:r>
              <w:rPr>
                <w:rFonts w:ascii="Calibri" w:hAnsi="Calibri" w:eastAsia="宋体" w:cs="Times New Roman"/>
                <w:b/>
                <w:bCs/>
                <w:sz w:val="21"/>
                <w:szCs w:val="24"/>
              </w:rPr>
              <w:t>LSB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</w:rPr>
              <w:t>指定聚焦位置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 xml:space="preserve">0XFF 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 xml:space="preserve">0X01 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</w:rPr>
              <w:t>0X00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</w:rPr>
              <w:t>0X</w:t>
            </w: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>57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</w:rPr>
              <w:t>MSB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</w:rPr>
              <w:t>LSB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</w:rPr>
              <w:t>SUM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</w:rPr>
              <w:t xml:space="preserve">指定数值＝变为16进制  </w:t>
            </w:r>
            <w:r>
              <w:rPr>
                <w:rFonts w:ascii="Calibri" w:hAnsi="Calibri" w:eastAsia="宋体" w:cs="Times New Roman"/>
                <w:b/>
                <w:bCs/>
                <w:sz w:val="21"/>
                <w:szCs w:val="24"/>
              </w:rPr>
              <w:t>MSB</w:t>
            </w: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</w:rPr>
              <w:t xml:space="preserve">  </w:t>
            </w:r>
            <w:r>
              <w:rPr>
                <w:rFonts w:ascii="Calibri" w:hAnsi="Calibri" w:eastAsia="宋体" w:cs="Times New Roman"/>
                <w:b/>
                <w:bCs/>
                <w:sz w:val="21"/>
                <w:szCs w:val="24"/>
              </w:rPr>
              <w:t>LSB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</w:rPr>
              <w:t>开自动聚焦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 xml:space="preserve">0XFF 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 xml:space="preserve">0X01 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</w:rPr>
              <w:t>0X00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</w:rPr>
              <w:t>0X0</w:t>
            </w: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>3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</w:rPr>
              <w:t>0X00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</w:rPr>
              <w:t>0X</w:t>
            </w: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>CD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</w:rPr>
              <w:t>SUM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</w:rPr>
              <w:t xml:space="preserve"> 例</w:t>
            </w:r>
            <w:r>
              <w:rPr>
                <w:rFonts w:ascii="Calibri" w:hAnsi="Calibri" w:eastAsia="宋体" w:cs="Times New Roman"/>
                <w:b/>
                <w:bCs/>
                <w:sz w:val="21"/>
                <w:szCs w:val="24"/>
              </w:rPr>
              <w:t>：</w:t>
            </w: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</w:rPr>
              <w:t>FF 0</w:t>
            </w: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</w:rPr>
              <w:t xml:space="preserve"> 00 0</w:t>
            </w: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</w:rPr>
              <w:t xml:space="preserve"> 00 </w:t>
            </w: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lang w:val="en-US" w:eastAsia="zh-CN"/>
              </w:rPr>
              <w:t>CD</w:t>
            </w: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lang w:val="en-US" w:eastAsia="zh-CN"/>
              </w:rPr>
              <w:t>D1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</w:rPr>
              <w:t>关自动聚焦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 xml:space="preserve">0XFF 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 xml:space="preserve">0X01 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</w:rPr>
              <w:t>0X00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</w:rPr>
              <w:t>0X0</w:t>
            </w: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>7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</w:rPr>
              <w:t>0X00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</w:rPr>
              <w:t>0X</w:t>
            </w: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>CD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</w:rPr>
              <w:t>SUM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</w:rPr>
              <w:t>例</w:t>
            </w:r>
            <w:r>
              <w:rPr>
                <w:rFonts w:ascii="Calibri" w:hAnsi="Calibri" w:eastAsia="宋体" w:cs="Times New Roman"/>
                <w:b/>
                <w:bCs/>
                <w:sz w:val="21"/>
                <w:szCs w:val="24"/>
              </w:rPr>
              <w:t>：</w:t>
            </w: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</w:rPr>
              <w:t>FF 0</w:t>
            </w: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lang w:val="en-US" w:eastAsia="zh-CN"/>
              </w:rPr>
              <w:t xml:space="preserve">1 </w:t>
            </w: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</w:rPr>
              <w:t>00 0</w:t>
            </w: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lang w:val="en-US" w:eastAsia="zh-CN"/>
              </w:rPr>
              <w:t>7</w:t>
            </w: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</w:rPr>
              <w:t xml:space="preserve"> 00 </w:t>
            </w: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lang w:val="en-US" w:eastAsia="zh-CN"/>
              </w:rPr>
              <w:t>CD</w:t>
            </w:r>
            <w:r>
              <w:rPr>
                <w:rFonts w:ascii="Calibri" w:hAnsi="Calibri" w:eastAsia="宋体" w:cs="Times New Roman"/>
                <w:b/>
                <w:bCs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lang w:val="en-US" w:eastAsia="zh-CN"/>
              </w:rPr>
              <w:t>D5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eastAsia="zh-CN"/>
              </w:rPr>
              <w:t>彩色转黑白开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 xml:space="preserve">0XFF 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 xml:space="preserve">0X01 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</w:rPr>
              <w:t>0X00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</w:rPr>
              <w:t>0X0</w:t>
            </w: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>7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</w:rPr>
              <w:t>0X00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</w:rPr>
              <w:t>0X</w:t>
            </w: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>C9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</w:rPr>
              <w:t>SUM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</w:rPr>
              <w:t>例</w:t>
            </w:r>
            <w:r>
              <w:rPr>
                <w:rFonts w:ascii="Calibri" w:hAnsi="Calibri" w:eastAsia="宋体" w:cs="Times New Roman"/>
                <w:b/>
                <w:bCs/>
                <w:sz w:val="21"/>
                <w:szCs w:val="24"/>
              </w:rPr>
              <w:t>：</w:t>
            </w: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lang w:val="zh-CN"/>
              </w:rPr>
              <w:t xml:space="preserve">FF 01 00 07 00 C9 D1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eastAsia="zh-CN"/>
              </w:rPr>
              <w:t>彩色转黑白关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 xml:space="preserve">0XFF 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 xml:space="preserve">0X01 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</w:rPr>
              <w:t>0X00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</w:rPr>
              <w:t>0X0</w:t>
            </w: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>3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</w:rPr>
              <w:t>0X00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</w:rPr>
              <w:t>0X</w:t>
            </w: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>C9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</w:rPr>
              <w:t>SUM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</w:rPr>
              <w:t>例</w:t>
            </w:r>
            <w:r>
              <w:rPr>
                <w:rFonts w:ascii="Calibri" w:hAnsi="Calibri" w:eastAsia="宋体" w:cs="Times New Roman"/>
                <w:b/>
                <w:bCs/>
                <w:sz w:val="21"/>
                <w:szCs w:val="24"/>
              </w:rPr>
              <w:t>：</w:t>
            </w: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lang w:val="zh-CN"/>
              </w:rPr>
              <w:t xml:space="preserve">FF 01 00 03 00 C9 CD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eastAsia="zh-CN"/>
              </w:rPr>
              <w:t>透雾开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 xml:space="preserve">0XFF 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 xml:space="preserve">0X01 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</w:rPr>
              <w:t>0X00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</w:rPr>
              <w:t>0X0</w:t>
            </w: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>7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</w:rPr>
              <w:t>0X00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</w:rPr>
              <w:t>0X</w:t>
            </w: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>CA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</w:rPr>
              <w:t>SUM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</w:rPr>
              <w:t>例</w:t>
            </w:r>
            <w:r>
              <w:rPr>
                <w:rFonts w:ascii="Calibri" w:hAnsi="Calibri" w:eastAsia="宋体" w:cs="Times New Roman"/>
                <w:b/>
                <w:bCs/>
                <w:sz w:val="21"/>
                <w:szCs w:val="24"/>
              </w:rPr>
              <w:t>：</w:t>
            </w: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lang w:val="zh-CN"/>
              </w:rPr>
              <w:t xml:space="preserve"> FF 01 00 07 00 CA D2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eastAsia="zh-CN"/>
              </w:rPr>
              <w:t>透雾关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 xml:space="preserve">0XFF 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 xml:space="preserve">0X01 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</w:rPr>
              <w:t>0X00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</w:rPr>
              <w:t>0X0</w:t>
            </w: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>3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</w:rPr>
              <w:t>0X00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</w:rPr>
              <w:t>0X</w:t>
            </w: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>CA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</w:rPr>
              <w:t>SUM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</w:rPr>
              <w:t>例</w:t>
            </w:r>
            <w:r>
              <w:rPr>
                <w:rFonts w:ascii="Calibri" w:hAnsi="Calibri" w:eastAsia="宋体" w:cs="Times New Roman"/>
                <w:b/>
                <w:bCs/>
                <w:sz w:val="21"/>
                <w:szCs w:val="24"/>
              </w:rPr>
              <w:t>：</w:t>
            </w: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lang w:val="zh-CN"/>
              </w:rPr>
              <w:t xml:space="preserve">FF 01 00 03 00 CA CE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  <w:lang w:eastAsia="zh-CN"/>
              </w:rPr>
              <w:t>相机上电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  <w:lang w:val="en-US" w:eastAsia="zh-CN"/>
              </w:rPr>
              <w:t xml:space="preserve">0XFF 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  <w:lang w:val="en-US" w:eastAsia="zh-CN"/>
              </w:rPr>
              <w:t xml:space="preserve">0X01 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  <w:highlight w:val="none"/>
              </w:rPr>
              <w:t>0X00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</w:rPr>
              <w:t>0X0</w:t>
            </w: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  <w:highlight w:val="none"/>
              </w:rPr>
              <w:t>0X00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</w:rPr>
              <w:t>0X</w:t>
            </w: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  <w:lang w:val="en-US" w:eastAsia="zh-CN"/>
              </w:rPr>
              <w:t>CB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</w:rPr>
              <w:t>SUM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highlight w:val="none"/>
              </w:rPr>
              <w:t>例</w:t>
            </w:r>
            <w:r>
              <w:rPr>
                <w:rFonts w:ascii="Calibri" w:hAnsi="Calibri" w:eastAsia="宋体" w:cs="Times New Roman"/>
                <w:b/>
                <w:bCs/>
                <w:sz w:val="21"/>
                <w:szCs w:val="24"/>
                <w:highlight w:val="none"/>
              </w:rPr>
              <w:t>：</w:t>
            </w: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highlight w:val="none"/>
              </w:rPr>
              <w:t>FF 0</w:t>
            </w: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highlight w:val="none"/>
                <w:lang w:val="en-US" w:eastAsia="zh-CN"/>
              </w:rPr>
              <w:t xml:space="preserve">1 </w:t>
            </w: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highlight w:val="none"/>
              </w:rPr>
              <w:t>00 0</w:t>
            </w: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highlight w:val="none"/>
              </w:rPr>
              <w:t xml:space="preserve"> 00 </w:t>
            </w: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highlight w:val="none"/>
                <w:lang w:val="en-US" w:eastAsia="zh-CN"/>
              </w:rPr>
              <w:t>CB</w:t>
            </w:r>
            <w:r>
              <w:rPr>
                <w:rFonts w:ascii="Calibri" w:hAnsi="Calibri" w:eastAsia="宋体" w:cs="Times New Roman"/>
                <w:b/>
                <w:bCs/>
                <w:sz w:val="21"/>
                <w:szCs w:val="24"/>
                <w:highlight w:val="none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highlight w:val="none"/>
                <w:lang w:val="en-US" w:eastAsia="zh-CN"/>
              </w:rPr>
              <w:t>CF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  <w:lang w:eastAsia="zh-CN"/>
              </w:rPr>
              <w:t>相机下电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  <w:lang w:val="en-US" w:eastAsia="zh-CN"/>
              </w:rPr>
              <w:t xml:space="preserve">0XFF 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  <w:lang w:val="en-US" w:eastAsia="zh-CN"/>
              </w:rPr>
              <w:t xml:space="preserve">0X01 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  <w:highlight w:val="none"/>
              </w:rPr>
              <w:t>0X00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</w:rPr>
              <w:t>0X0</w:t>
            </w: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  <w:highlight w:val="none"/>
              </w:rPr>
              <w:t>0X00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</w:rPr>
              <w:t>0X</w:t>
            </w: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  <w:lang w:val="en-US" w:eastAsia="zh-CN"/>
              </w:rPr>
              <w:t>CB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</w:rPr>
              <w:t>SUM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highlight w:val="none"/>
              </w:rPr>
              <w:t>例</w:t>
            </w:r>
            <w:r>
              <w:rPr>
                <w:rFonts w:ascii="Calibri" w:hAnsi="Calibri" w:eastAsia="宋体" w:cs="Times New Roman"/>
                <w:b/>
                <w:bCs/>
                <w:sz w:val="21"/>
                <w:szCs w:val="24"/>
                <w:highlight w:val="none"/>
              </w:rPr>
              <w:t>：</w:t>
            </w: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highlight w:val="none"/>
              </w:rPr>
              <w:t>FF 0</w:t>
            </w: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highlight w:val="none"/>
                <w:lang w:val="en-US" w:eastAsia="zh-CN"/>
              </w:rPr>
              <w:t xml:space="preserve">1 </w:t>
            </w: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highlight w:val="none"/>
              </w:rPr>
              <w:t>00 0</w:t>
            </w: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highlight w:val="none"/>
              </w:rPr>
              <w:t xml:space="preserve"> 00 </w:t>
            </w: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highlight w:val="none"/>
                <w:lang w:val="en-US" w:eastAsia="zh-CN"/>
              </w:rPr>
              <w:t>CB</w:t>
            </w:r>
            <w:r>
              <w:rPr>
                <w:rFonts w:ascii="Calibri" w:hAnsi="Calibri" w:eastAsia="宋体" w:cs="Times New Roman"/>
                <w:b/>
                <w:bCs/>
                <w:sz w:val="21"/>
                <w:szCs w:val="24"/>
                <w:highlight w:val="none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highlight w:val="none"/>
                <w:lang w:val="en-US" w:eastAsia="zh-CN"/>
              </w:rPr>
              <w:t>CF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green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eastAsia="zh-CN"/>
              </w:rPr>
              <w:t>数据返回方式实时开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 xml:space="preserve">0XFF 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 xml:space="preserve">0X01 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</w:rPr>
              <w:t>0X00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</w:rPr>
              <w:t>0X0</w:t>
            </w: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>7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</w:rPr>
              <w:t>0X00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</w:rPr>
              <w:t>0X</w:t>
            </w: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>C8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</w:rPr>
              <w:t>SUM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lang w:val="zh-CN"/>
              </w:rPr>
              <w:t xml:space="preserve"> FF 01 00 07 00 C8 D0 默认实时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eastAsia="zh-CN"/>
              </w:rPr>
              <w:t>数据返回方式查询开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 xml:space="preserve">0XFF 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 xml:space="preserve">0X01 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</w:rPr>
              <w:t>0X00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</w:rPr>
              <w:t>0X0</w:t>
            </w: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>3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</w:rPr>
              <w:t>0X00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</w:rPr>
              <w:t>0X</w:t>
            </w: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lang w:val="en-US" w:eastAsia="zh-CN"/>
              </w:rPr>
              <w:t>C8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</w:rPr>
              <w:t>SUM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lang w:val="zh-CN"/>
              </w:rPr>
              <w:t xml:space="preserve">FF 01 00 03 00 C8 CC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  <w:lang w:eastAsia="zh-CN"/>
              </w:rPr>
              <w:t>聚焦电机控制切换开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  <w:lang w:val="en-US" w:eastAsia="zh-CN"/>
              </w:rPr>
              <w:t xml:space="preserve">0XFF 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  <w:lang w:val="en-US" w:eastAsia="zh-CN"/>
              </w:rPr>
              <w:t xml:space="preserve">0X01 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  <w:highlight w:val="none"/>
              </w:rPr>
              <w:t>0X00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</w:rPr>
              <w:t>0X0</w:t>
            </w: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  <w:highlight w:val="none"/>
              </w:rPr>
              <w:t>0X00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</w:rPr>
              <w:t>0X</w:t>
            </w: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  <w:lang w:val="en-US" w:eastAsia="zh-CN"/>
              </w:rPr>
              <w:t>F</w:t>
            </w:r>
            <w:r>
              <w:rPr>
                <w:rFonts w:hint="eastAsia" w:eastAsia="宋体" w:cs="Times New Roman"/>
                <w:b w:val="0"/>
                <w:sz w:val="21"/>
                <w:szCs w:val="24"/>
                <w:highlight w:val="none"/>
                <w:lang w:val="en-US" w:eastAsia="zh-CN"/>
              </w:rPr>
              <w:t>E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highlight w:val="none"/>
                <w:lang w:val="zh-CN"/>
              </w:rPr>
              <w:t>SUM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4"/>
                <w:highlight w:val="none"/>
                <w:lang w:val="en-US" w:eastAsia="zh-CN"/>
              </w:rPr>
              <w:t xml:space="preserve">调用254    </w:t>
            </w: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highlight w:val="none"/>
                <w:lang w:val="zh-CN"/>
              </w:rPr>
              <w:t xml:space="preserve">FF 01 00 07 00 FF 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default" w:ascii="Calibri" w:hAnsi="Calibri" w:eastAsia="宋体" w:cs="Times New Roman"/>
                <w:b w:val="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  <w:lang w:eastAsia="zh-CN"/>
              </w:rPr>
              <w:t>聚焦电机控制切换关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  <w:lang w:val="en-US" w:eastAsia="zh-CN"/>
              </w:rPr>
              <w:t xml:space="preserve">0XFF 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  <w:lang w:val="en-US" w:eastAsia="zh-CN"/>
              </w:rPr>
              <w:t xml:space="preserve">0X01 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  <w:highlight w:val="none"/>
              </w:rPr>
              <w:t>0X00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</w:rPr>
              <w:t>0X0</w:t>
            </w: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  <w:highlight w:val="none"/>
              </w:rPr>
              <w:t>0X00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</w:rPr>
              <w:t>0X</w:t>
            </w: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  <w:lang w:val="en-US" w:eastAsia="zh-CN"/>
              </w:rPr>
              <w:t>F</w:t>
            </w:r>
            <w:r>
              <w:rPr>
                <w:rFonts w:hint="eastAsia" w:eastAsia="宋体" w:cs="Times New Roman"/>
                <w:b w:val="0"/>
                <w:sz w:val="21"/>
                <w:szCs w:val="24"/>
                <w:highlight w:val="none"/>
                <w:lang w:val="en-US" w:eastAsia="zh-CN"/>
              </w:rPr>
              <w:t>E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highlight w:val="none"/>
                <w:lang w:val="zh-CN"/>
              </w:rPr>
              <w:t>SUM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4"/>
                <w:highlight w:val="none"/>
                <w:lang w:val="zh-CN"/>
              </w:rPr>
              <w:t>设置</w:t>
            </w:r>
            <w:r>
              <w:rPr>
                <w:rFonts w:hint="eastAsia" w:eastAsia="宋体" w:cs="Times New Roman"/>
                <w:b/>
                <w:bCs/>
                <w:sz w:val="21"/>
                <w:szCs w:val="24"/>
                <w:highlight w:val="none"/>
                <w:lang w:val="en-US" w:eastAsia="zh-CN"/>
              </w:rPr>
              <w:t xml:space="preserve">254    </w:t>
            </w: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highlight w:val="none"/>
                <w:lang w:val="zh-CN"/>
              </w:rPr>
              <w:t xml:space="preserve">FF 01 00 03 00 FF 03 </w:t>
            </w: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highlight w:val="none"/>
                <w:lang w:val="zh-CN" w:eastAsia="zh-CN"/>
              </w:rPr>
              <w:t>默认状态为关闭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  <w:lang w:eastAsia="zh-CN"/>
              </w:rPr>
            </w:pPr>
            <w:r>
              <w:rPr>
                <w:rFonts w:hint="eastAsia" w:eastAsia="宋体" w:cs="Times New Roman"/>
                <w:b w:val="0"/>
                <w:sz w:val="21"/>
                <w:szCs w:val="24"/>
                <w:highlight w:val="none"/>
                <w:lang w:eastAsia="zh-CN"/>
              </w:rPr>
              <w:t>不带电位器进入后调焦控制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  <w:lang w:val="en-US" w:eastAsia="zh-CN"/>
              </w:rPr>
              <w:t xml:space="preserve">0XFF 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  <w:lang w:val="en-US" w:eastAsia="zh-CN"/>
              </w:rPr>
              <w:t>0X</w:t>
            </w:r>
            <w:r>
              <w:rPr>
                <w:rFonts w:hint="eastAsia" w:eastAsia="宋体" w:cs="Times New Roman"/>
                <w:b w:val="0"/>
                <w:sz w:val="21"/>
                <w:szCs w:val="24"/>
                <w:highlight w:val="none"/>
                <w:lang w:val="en-US" w:eastAsia="zh-CN"/>
              </w:rPr>
              <w:t>01</w:t>
            </w: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  <w:highlight w:val="none"/>
              </w:rPr>
              <w:t>0X00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</w:rPr>
              <w:t>0X0</w:t>
            </w: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  <w:highlight w:val="none"/>
              </w:rPr>
              <w:t>0X00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</w:rPr>
              <w:t>0X</w:t>
            </w: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  <w:lang w:val="en-US" w:eastAsia="zh-CN"/>
              </w:rPr>
              <w:t>FF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highlight w:val="none"/>
                <w:lang w:val="zh-CN"/>
              </w:rPr>
              <w:t>SUM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eastAsia="宋体" w:cs="Times New Roman"/>
                <w:b/>
                <w:bCs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4"/>
                <w:highlight w:val="none"/>
                <w:lang w:val="zh-CN"/>
              </w:rPr>
              <w:t>调用</w:t>
            </w:r>
            <w:r>
              <w:rPr>
                <w:rFonts w:hint="eastAsia" w:eastAsia="宋体" w:cs="Times New Roman"/>
                <w:b/>
                <w:bCs/>
                <w:sz w:val="21"/>
                <w:szCs w:val="24"/>
                <w:highlight w:val="none"/>
                <w:lang w:val="en-US" w:eastAsia="zh-CN"/>
              </w:rPr>
              <w:t>255 地址1（不带电位器可控）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both"/>
              <w:textAlignment w:val="auto"/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  <w:lang w:eastAsia="zh-CN"/>
              </w:rPr>
            </w:pPr>
            <w:r>
              <w:rPr>
                <w:rFonts w:hint="eastAsia" w:eastAsia="宋体" w:cs="Times New Roman"/>
                <w:b w:val="0"/>
                <w:sz w:val="21"/>
                <w:szCs w:val="24"/>
                <w:highlight w:val="none"/>
                <w:lang w:eastAsia="zh-CN"/>
              </w:rPr>
              <w:t>不带电位器后调焦退出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  <w:lang w:val="en-US" w:eastAsia="zh-CN"/>
              </w:rPr>
              <w:t xml:space="preserve">0XFF 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  <w:lang w:val="en-US" w:eastAsia="zh-CN"/>
              </w:rPr>
              <w:t>0X</w:t>
            </w:r>
            <w:r>
              <w:rPr>
                <w:rFonts w:hint="eastAsia" w:eastAsia="宋体" w:cs="Times New Roman"/>
                <w:b w:val="0"/>
                <w:sz w:val="21"/>
                <w:szCs w:val="24"/>
                <w:highlight w:val="none"/>
                <w:lang w:val="en-US" w:eastAsia="zh-CN"/>
              </w:rPr>
              <w:t>01</w:t>
            </w: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  <w:highlight w:val="none"/>
              </w:rPr>
              <w:t>0X00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</w:rPr>
              <w:t>0X0</w:t>
            </w:r>
            <w:r>
              <w:rPr>
                <w:rFonts w:hint="eastAsia" w:eastAsia="宋体" w:cs="Times New Roman"/>
                <w:b w:val="0"/>
                <w:sz w:val="21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 w:val="0"/>
                <w:sz w:val="21"/>
                <w:szCs w:val="24"/>
                <w:highlight w:val="none"/>
              </w:rPr>
              <w:t>0X00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</w:rPr>
              <w:t>0X</w:t>
            </w:r>
            <w:r>
              <w:rPr>
                <w:rFonts w:hint="eastAsia" w:ascii="Calibri" w:hAnsi="Calibri" w:eastAsia="宋体" w:cs="Times New Roman"/>
                <w:b w:val="0"/>
                <w:sz w:val="21"/>
                <w:szCs w:val="24"/>
                <w:highlight w:val="none"/>
                <w:lang w:val="en-US" w:eastAsia="zh-CN"/>
              </w:rPr>
              <w:t>FF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4"/>
                <w:highlight w:val="none"/>
                <w:lang w:val="zh-CN"/>
              </w:rPr>
              <w:t>SUM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default" w:eastAsia="宋体" w:cs="Times New Roman"/>
                <w:b/>
                <w:bCs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4"/>
                <w:highlight w:val="none"/>
                <w:lang w:val="zh-CN"/>
              </w:rPr>
              <w:t>删除</w:t>
            </w:r>
            <w:r>
              <w:rPr>
                <w:rFonts w:hint="eastAsia" w:eastAsia="宋体" w:cs="Times New Roman"/>
                <w:b/>
                <w:bCs/>
                <w:sz w:val="21"/>
                <w:szCs w:val="24"/>
                <w:highlight w:val="none"/>
                <w:lang w:val="en-US" w:eastAsia="zh-CN"/>
              </w:rPr>
              <w:t>255 地址1 （不带电位器可控）</w:t>
            </w:r>
          </w:p>
        </w:tc>
      </w:tr>
    </w:tbl>
    <w:p>
      <w:pPr>
        <w:jc w:val="center"/>
        <w:rPr>
          <w:rFonts w:hint="eastAsia" w:ascii="Calibri" w:hAnsi="Calibri" w:eastAsia="宋体" w:cs="Times New Roman"/>
          <w:b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F74E1"/>
    <w:rsid w:val="00797BFD"/>
    <w:rsid w:val="0EEF74E1"/>
    <w:rsid w:val="165C586A"/>
    <w:rsid w:val="1A7564BA"/>
    <w:rsid w:val="1AA3286C"/>
    <w:rsid w:val="214502A7"/>
    <w:rsid w:val="26D70F3A"/>
    <w:rsid w:val="299D4657"/>
    <w:rsid w:val="2BFA07A9"/>
    <w:rsid w:val="32EE2B9F"/>
    <w:rsid w:val="33D2164A"/>
    <w:rsid w:val="345A6BD8"/>
    <w:rsid w:val="360914E7"/>
    <w:rsid w:val="401751F6"/>
    <w:rsid w:val="471A7D66"/>
    <w:rsid w:val="48CF71B9"/>
    <w:rsid w:val="48E93955"/>
    <w:rsid w:val="49AF28B5"/>
    <w:rsid w:val="4AD1085C"/>
    <w:rsid w:val="4B9A41E8"/>
    <w:rsid w:val="56EF694B"/>
    <w:rsid w:val="5D490DEC"/>
    <w:rsid w:val="6DE901D6"/>
    <w:rsid w:val="6F787738"/>
    <w:rsid w:val="74D162DB"/>
    <w:rsid w:val="784918CA"/>
    <w:rsid w:val="7C45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黑体" w:cs="Times New Roman"/>
      <w:b/>
      <w:kern w:val="2"/>
      <w:sz w:val="4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2020-05-16T02:18:00Z</dcterms:created>
  <dc:creator>晓妹</dc:creator>
  <cp:lastModifiedBy>jd-du</cp:lastModifiedBy>
  <cp:lastPrinted>2020-06-28T05:46:00Z</cp:lastPrinted>
  <dcterms:modified xsi:type="dcterms:W3CDTF">2020-09-22T05:32:19Z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